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3975" w14:textId="69426708" w:rsidR="00790C5E" w:rsidRPr="00522EC5" w:rsidRDefault="00A46554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T Chocolates Regular" w:hAnsi="TT Chocolates Regular" w:cs="Avenir Book"/>
          <w:color w:val="000000"/>
          <w:sz w:val="28"/>
          <w:szCs w:val="28"/>
          <w:lang w:val="en-US"/>
        </w:rPr>
      </w:pP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  <w:r>
        <w:rPr>
          <w:rFonts w:ascii="TT Chocolates Regular" w:hAnsi="TT Chocolates Regular" w:cs="Avenir Book"/>
          <w:color w:val="000000"/>
          <w:sz w:val="28"/>
          <w:szCs w:val="28"/>
          <w:lang w:val="en-US"/>
        </w:rPr>
        <w:tab/>
      </w:r>
    </w:p>
    <w:p w14:paraId="0A0AF362" w14:textId="77777777" w:rsidR="00790C5E" w:rsidRPr="00522EC5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T Chocolates Regular" w:hAnsi="TT Chocolates Regular" w:cs="Avenir Black"/>
          <w:b/>
          <w:bCs/>
          <w:color w:val="000000"/>
          <w:sz w:val="28"/>
          <w:szCs w:val="28"/>
          <w:lang w:val="en-US"/>
        </w:rPr>
      </w:pPr>
    </w:p>
    <w:p w14:paraId="61279AB7" w14:textId="0A9A3A62" w:rsidR="00790C5E" w:rsidRPr="00A56502" w:rsidRDefault="007A3049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PRESIDENT’S REPORT, 2015-</w:t>
      </w:r>
      <w:r w:rsidR="00B82B52"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1</w:t>
      </w: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6</w:t>
      </w:r>
    </w:p>
    <w:p w14:paraId="47674D73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61130EFD" w14:textId="60EC85E1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>Over the past twelve months, ADMS has once again achieved notable success, due to the enthusiasm of members and hard work of its committee. We have engaged in a number of heritage battles, have conducted a range of walks and events, have continued to publish a high-quality journal, in</w:t>
      </w:r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creased our membership, and increased our activities on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>social media.</w:t>
      </w:r>
      <w:r w:rsidR="0021319F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The Committee has carried out a number of reviews of operat</w:t>
      </w:r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>ions and financial arrangements, designed to ensure prudent management of Society funds.</w:t>
      </w:r>
    </w:p>
    <w:p w14:paraId="3332F46D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MEMBERSHIP 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         </w:t>
      </w:r>
    </w:p>
    <w:p w14:paraId="44D7BE62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          </w:t>
      </w:r>
    </w:p>
    <w:p w14:paraId="23AF85B4" w14:textId="7171D6BE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Membership continues to be steady and is now at </w:t>
      </w:r>
      <w:r w:rsidR="006A5A47" w:rsidRPr="00A56502">
        <w:rPr>
          <w:rFonts w:ascii="Arial" w:hAnsi="Arial" w:cs="Arial"/>
          <w:sz w:val="26"/>
          <w:szCs w:val="26"/>
          <w:lang w:val="en-US"/>
        </w:rPr>
        <w:t xml:space="preserve">663, from across Australia and around the world.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Thanks to Secretary Robyn Saalfield, member records and communications have continued to be dealt with promptly and efficiently. </w:t>
      </w:r>
    </w:p>
    <w:p w14:paraId="0A0D9673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PRESENTATIONS</w:t>
      </w:r>
    </w:p>
    <w:p w14:paraId="465182FB" w14:textId="44061A5E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>We have once again presented a number of interesting and informative speakers for presentations (</w:t>
      </w:r>
      <w:r w:rsidR="00930F32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Advertising, London Transport, </w:t>
      </w:r>
      <w:r w:rsidR="00803726" w:rsidRPr="00A56502">
        <w:rPr>
          <w:rFonts w:ascii="Arial" w:hAnsi="Arial" w:cs="Arial"/>
          <w:sz w:val="26"/>
          <w:szCs w:val="26"/>
          <w:lang w:val="en-US"/>
        </w:rPr>
        <w:t>Australian Pottery</w:t>
      </w:r>
      <w:r w:rsidR="00930F32" w:rsidRPr="00A56502">
        <w:rPr>
          <w:rFonts w:ascii="Arial" w:hAnsi="Arial" w:cs="Arial"/>
          <w:sz w:val="26"/>
          <w:szCs w:val="26"/>
          <w:lang w:val="en-US"/>
        </w:rPr>
        <w:t xml:space="preserve">) </w:t>
      </w:r>
      <w:r w:rsidRPr="00A56502">
        <w:rPr>
          <w:rFonts w:ascii="Arial" w:hAnsi="Arial" w:cs="Arial"/>
          <w:sz w:val="26"/>
          <w:szCs w:val="26"/>
          <w:lang w:val="en-US"/>
        </w:rPr>
        <w:t xml:space="preserve">and also conducted walking tours of </w:t>
      </w:r>
      <w:r w:rsidR="00A9187A" w:rsidRPr="00A56502">
        <w:rPr>
          <w:rFonts w:ascii="Arial" w:hAnsi="Arial" w:cs="Arial"/>
          <w:sz w:val="26"/>
          <w:szCs w:val="26"/>
          <w:lang w:val="en-US"/>
        </w:rPr>
        <w:t xml:space="preserve">Melbourne West, </w:t>
      </w:r>
      <w:r w:rsidR="00930F32" w:rsidRPr="00A56502">
        <w:rPr>
          <w:rFonts w:ascii="Arial" w:hAnsi="Arial" w:cs="Arial"/>
          <w:sz w:val="26"/>
          <w:szCs w:val="26"/>
          <w:lang w:val="en-US"/>
        </w:rPr>
        <w:t>Melbourne University and South Melbourne.</w:t>
      </w:r>
      <w:r w:rsidR="00930F32" w:rsidRPr="00A56502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Thanks to Dennis Mahoney and the other members of the Events sub-committee (Victoria Hall, Karen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Cosson</w:t>
      </w:r>
      <w:proofErr w:type="spellEnd"/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, Robyn Saalfield and Michael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Tonta</w:t>
      </w:r>
      <w:proofErr w:type="spellEnd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).</w:t>
      </w:r>
    </w:p>
    <w:p w14:paraId="401AC2C8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ON THE WEB</w:t>
      </w:r>
    </w:p>
    <w:p w14:paraId="5DAF4633" w14:textId="26C6D503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Our website and Facebook pages are well-managed for us by David Thompson. Articles from the Spirit of Progress are available on-line via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Informit</w:t>
      </w:r>
      <w:proofErr w:type="spellEnd"/>
    </w:p>
    <w:p w14:paraId="282500AC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PUBLICATIONS</w:t>
      </w:r>
    </w:p>
    <w:p w14:paraId="66BDE9C0" w14:textId="77777777" w:rsidR="007A3049" w:rsidRPr="00A56502" w:rsidRDefault="007A3049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The 2016 Calendar </w:t>
      </w:r>
      <w:r w:rsidR="00790C5E" w:rsidRPr="00A56502">
        <w:rPr>
          <w:rFonts w:ascii="Arial" w:hAnsi="Arial" w:cs="Arial"/>
          <w:color w:val="000000"/>
          <w:sz w:val="26"/>
          <w:szCs w:val="26"/>
          <w:lang w:val="en-US"/>
        </w:rPr>
        <w:t>was successful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but circumstances resulted in it being prepared in a rush. </w:t>
      </w:r>
    </w:p>
    <w:p w14:paraId="2E97A0C6" w14:textId="56620D04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New publications include </w:t>
      </w:r>
      <w:r w:rsidRPr="00A56502">
        <w:rPr>
          <w:rFonts w:ascii="Arial" w:hAnsi="Arial" w:cs="Arial"/>
          <w:sz w:val="26"/>
          <w:szCs w:val="26"/>
          <w:lang w:val="en-US"/>
        </w:rPr>
        <w:t>Walking Tour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booklet</w:t>
      </w:r>
      <w:r w:rsidR="00A9187A" w:rsidRPr="00A56502">
        <w:rPr>
          <w:rFonts w:ascii="Arial" w:hAnsi="Arial" w:cs="Arial"/>
          <w:color w:val="000000"/>
          <w:sz w:val="26"/>
          <w:szCs w:val="26"/>
          <w:lang w:val="en-US"/>
        </w:rPr>
        <w:t>s for South Melbourne and the University</w:t>
      </w:r>
      <w:r w:rsidR="00B82B52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of Melbourne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. </w:t>
      </w:r>
    </w:p>
    <w:p w14:paraId="09FFA10D" w14:textId="7FEC9BF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HERITAGE</w:t>
      </w:r>
      <w:r w:rsidR="0025304A"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/PRESERVATION</w:t>
      </w: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</w:t>
      </w:r>
    </w:p>
    <w:p w14:paraId="2ED23063" w14:textId="33CC5A7C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lastRenderedPageBreak/>
        <w:t xml:space="preserve">The major battle over the year concerned the Civic Hall in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Ballarat</w:t>
      </w:r>
      <w:proofErr w:type="spellEnd"/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. ADMS provided submissions against the proposed demolition of the Hall by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Ballarat</w:t>
      </w:r>
      <w:proofErr w:type="spellEnd"/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Council. The time period for the demolition has now expired and it appears </w:t>
      </w:r>
      <w:r w:rsidR="002D2595">
        <w:rPr>
          <w:rFonts w:ascii="Arial" w:hAnsi="Arial" w:cs="Arial"/>
          <w:color w:val="000000"/>
          <w:sz w:val="26"/>
          <w:szCs w:val="26"/>
          <w:lang w:val="en-US"/>
        </w:rPr>
        <w:t xml:space="preserve">that the Hall will be retained.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>However</w:t>
      </w:r>
      <w:r w:rsidR="002D2595">
        <w:rPr>
          <w:rFonts w:ascii="Arial" w:hAnsi="Arial" w:cs="Arial"/>
          <w:color w:val="000000"/>
          <w:sz w:val="26"/>
          <w:szCs w:val="26"/>
          <w:lang w:val="en-US"/>
        </w:rPr>
        <w:t>,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the issue remains as to its future configuration and use. ADMS is working closely with the Save Civic Hall committee.</w:t>
      </w:r>
      <w:bookmarkStart w:id="0" w:name="_GoBack"/>
      <w:bookmarkEnd w:id="0"/>
    </w:p>
    <w:p w14:paraId="2A2B403E" w14:textId="77777777" w:rsidR="0025304A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A submission seeking inclusion of the building on the Victorian Heritage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>Register was lodged in January</w:t>
      </w:r>
      <w:r w:rsidR="00930F32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2015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, but we have been advised that the building will NOT be included in the Register. </w:t>
      </w:r>
    </w:p>
    <w:p w14:paraId="0517DC72" w14:textId="32ED5852" w:rsidR="0025304A" w:rsidRPr="00A56502" w:rsidRDefault="0025304A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>The Society was involved in the battle to</w:t>
      </w:r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protect the former </w:t>
      </w:r>
      <w:proofErr w:type="spellStart"/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>Rootes</w:t>
      </w:r>
      <w:proofErr w:type="spellEnd"/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car factory in Salmon Street, Port Me</w:t>
      </w:r>
      <w:r w:rsidR="00D5254F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lbourne, in conjunction with the Port Phillip Heritage and Preservation Society and the National Trust. 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We also worked on the ‘I Love my </w:t>
      </w:r>
      <w:proofErr w:type="spellStart"/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>Palais</w:t>
      </w:r>
      <w:proofErr w:type="spellEnd"/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>” comm</w:t>
      </w:r>
      <w:r w:rsidR="00B82B52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ittee </w:t>
      </w:r>
      <w:r w:rsidR="00B53FB3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in the battle to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preserve the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Palais</w:t>
      </w:r>
      <w:proofErr w:type="spellEnd"/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Theatre in St. Kilda. The outcome was a commitment of funds from government (local and State) to ensure that the </w:t>
      </w:r>
      <w:proofErr w:type="spellStart"/>
      <w:r w:rsidRPr="00A56502">
        <w:rPr>
          <w:rFonts w:ascii="Arial" w:hAnsi="Arial" w:cs="Arial"/>
          <w:color w:val="000000"/>
          <w:sz w:val="26"/>
          <w:szCs w:val="26"/>
          <w:lang w:val="en-US"/>
        </w:rPr>
        <w:t>Palais</w:t>
      </w:r>
      <w:proofErr w:type="spellEnd"/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continues to ope</w:t>
      </w:r>
      <w:r w:rsidR="00B82B52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rate as a major music venue. A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>new business operator (Live Nation) has recently been announced.</w:t>
      </w:r>
    </w:p>
    <w:p w14:paraId="269D3F04" w14:textId="544B2668" w:rsidR="0025304A" w:rsidRPr="00A56502" w:rsidRDefault="00B82B52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Regrettably, </w:t>
      </w:r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a number of significant buildings (including Capitol Bakeries in South </w:t>
      </w:r>
      <w:proofErr w:type="spellStart"/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>Yarra</w:t>
      </w:r>
      <w:proofErr w:type="spellEnd"/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and Asbestos House in South Melbourne) have been demolished. </w:t>
      </w:r>
    </w:p>
    <w:p w14:paraId="1747E749" w14:textId="584C6051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SPIRIT OF PROGRESS</w:t>
      </w:r>
    </w:p>
    <w:p w14:paraId="3C80A147" w14:textId="4450D54B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>The Spirit of Progress continues to be our flagship product and is highly regarded by members and Art Deco societies around the world.  Cre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dit to the editor, Brian Scott, and </w:t>
      </w:r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many thanks to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those members who have contributed articles. </w:t>
      </w:r>
      <w:r w:rsidR="00A9187A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>The change to distribution by including journals in plastic wrapping has been successful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  </w:t>
      </w:r>
    </w:p>
    <w:p w14:paraId="01DD75BC" w14:textId="77777777" w:rsidR="0025304A" w:rsidRPr="00A56502" w:rsidRDefault="0025304A" w:rsidP="00253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ADELAIDE CHAPTER</w:t>
      </w:r>
    </w:p>
    <w:p w14:paraId="27FA5097" w14:textId="77777777" w:rsidR="0025304A" w:rsidRPr="00A56502" w:rsidRDefault="0025304A" w:rsidP="00253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The Adelaide Chapter of ADMS continues to be successful, with a range of educational, social activities and walking tours. </w:t>
      </w:r>
    </w:p>
    <w:p w14:paraId="2DB7FEC1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BRISBANE ART DECO SOCIETY</w:t>
      </w:r>
    </w:p>
    <w:p w14:paraId="344A5D7C" w14:textId="6A224D1D" w:rsidR="000E2BB9" w:rsidRPr="00A56502" w:rsidRDefault="000E2BB9" w:rsidP="000E2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>The Brisbane Chapter of ADMS</w:t>
      </w:r>
      <w:r w:rsidR="0046128B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has completed its f</w:t>
      </w:r>
      <w:r w:rsidR="0025304A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irst year of operation and is planning </w:t>
      </w:r>
      <w:r w:rsidR="0046128B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a range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of educational and social activities. </w:t>
      </w:r>
    </w:p>
    <w:p w14:paraId="3B2D6040" w14:textId="77777777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WORLD CONGRESS ON ART DECO, SHANGHAI, NOVEMBER 2015</w:t>
      </w:r>
    </w:p>
    <w:p w14:paraId="37483607" w14:textId="6C137FF3" w:rsidR="006A5A47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A large number of ADMS members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(over 50) attended the Congress in Shanghai 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in early November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2015.  The Congress was demanding but very successful. </w:t>
      </w:r>
    </w:p>
    <w:p w14:paraId="2E409F5C" w14:textId="50390E9D" w:rsidR="007A3049" w:rsidRPr="00A56502" w:rsidRDefault="007A3049" w:rsidP="007A3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WORLD CONGRESS ON ART DECO, CLEVELAND USA, MAY 2017</w:t>
      </w:r>
    </w:p>
    <w:p w14:paraId="2DB6932E" w14:textId="2367CE02" w:rsidR="007A3049" w:rsidRPr="00A56502" w:rsidRDefault="007A3049" w:rsidP="007A3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 Many members are currently planning to attend the next Congress in May 2017. The Congress will be sited in Cleveland, Ohio, but events will also be held in </w:t>
      </w:r>
      <w:proofErr w:type="spellStart"/>
      <w:r w:rsidRPr="00A56502">
        <w:rPr>
          <w:rFonts w:ascii="Arial" w:hAnsi="Arial" w:cs="Arial"/>
          <w:bCs/>
          <w:color w:val="000000"/>
          <w:sz w:val="26"/>
          <w:szCs w:val="26"/>
          <w:lang w:val="en-US"/>
        </w:rPr>
        <w:t>Cincinatti</w:t>
      </w:r>
      <w:proofErr w:type="spellEnd"/>
      <w:r w:rsidRPr="00A56502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, Detroit and Pittsburgh. </w:t>
      </w:r>
    </w:p>
    <w:p w14:paraId="5E0D6A8F" w14:textId="22BE4B98" w:rsidR="00790C5E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ICADS</w:t>
      </w:r>
      <w:r w:rsidR="0046128B"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 </w:t>
      </w:r>
    </w:p>
    <w:p w14:paraId="343F3372" w14:textId="08CB5C9A" w:rsidR="00D94DD2" w:rsidRPr="00A56502" w:rsidRDefault="00790C5E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ADMS is an active member of ICADS (the International Coalition of Art Deco Societies). ICADS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>has recently become incorporated</w:t>
      </w: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, and </w:t>
      </w:r>
      <w:r w:rsidR="007A3049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is now managed by a Board of Directors. ADMS has played a key role in the re-structuring of ICADS, with ADMS President Robin Grow occupying the position of Vice-President and also responsible for Preservation activities. </w:t>
      </w:r>
      <w:r w:rsidR="00351DFD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The Board has determined that the 2019 World Congress will be held in Buenos Aires, Argentina, with a supporting </w:t>
      </w:r>
      <w:proofErr w:type="spellStart"/>
      <w:r w:rsidR="00351DFD" w:rsidRPr="00A56502">
        <w:rPr>
          <w:rFonts w:ascii="Arial" w:hAnsi="Arial" w:cs="Arial"/>
          <w:color w:val="000000"/>
          <w:sz w:val="26"/>
          <w:szCs w:val="26"/>
          <w:lang w:val="en-US"/>
        </w:rPr>
        <w:t>programme</w:t>
      </w:r>
      <w:proofErr w:type="spellEnd"/>
      <w:r w:rsidR="00351DFD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in Montevideo, Uruguay</w:t>
      </w:r>
      <w:r w:rsidR="00715759" w:rsidRPr="00A56502">
        <w:rPr>
          <w:rFonts w:ascii="Arial" w:hAnsi="Arial" w:cs="Arial"/>
          <w:color w:val="000000"/>
          <w:sz w:val="26"/>
          <w:szCs w:val="26"/>
          <w:lang w:val="en-US"/>
        </w:rPr>
        <w:t>. A recent competition has selected a</w:t>
      </w:r>
      <w:r w:rsidR="00522E63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new logo for ICADS. </w:t>
      </w:r>
    </w:p>
    <w:p w14:paraId="52157AF7" w14:textId="77777777" w:rsidR="0046128B" w:rsidRPr="00A56502" w:rsidRDefault="0046128B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CALENDAR 2017</w:t>
      </w:r>
    </w:p>
    <w:p w14:paraId="2F9837B2" w14:textId="7588F24B" w:rsidR="00790C5E" w:rsidRPr="00A56502" w:rsidRDefault="007A3049" w:rsidP="00790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  <w:lang w:val="en-US"/>
        </w:rPr>
      </w:pPr>
      <w:r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The 2017 Calendar </w:t>
      </w:r>
      <w:r w:rsidR="0046128B" w:rsidRPr="00A56502">
        <w:rPr>
          <w:rFonts w:ascii="Arial" w:hAnsi="Arial" w:cs="Arial"/>
          <w:color w:val="000000"/>
          <w:sz w:val="26"/>
          <w:szCs w:val="26"/>
          <w:lang w:val="en-US"/>
        </w:rPr>
        <w:t>is now available for purchase. The theme is “World Congresses</w:t>
      </w:r>
      <w:r w:rsidR="00A9187A" w:rsidRPr="00A56502">
        <w:rPr>
          <w:rFonts w:ascii="Arial" w:hAnsi="Arial" w:cs="Arial"/>
          <w:color w:val="000000"/>
          <w:sz w:val="26"/>
          <w:szCs w:val="26"/>
          <w:lang w:val="en-US"/>
        </w:rPr>
        <w:t>”</w:t>
      </w:r>
      <w:r w:rsidR="0046128B" w:rsidRPr="00A56502">
        <w:rPr>
          <w:rFonts w:ascii="Arial" w:hAnsi="Arial" w:cs="Arial"/>
          <w:color w:val="000000"/>
          <w:sz w:val="26"/>
          <w:szCs w:val="26"/>
          <w:lang w:val="en-US"/>
        </w:rPr>
        <w:t xml:space="preserve"> and each host city has a page.</w:t>
      </w:r>
    </w:p>
    <w:p w14:paraId="7E3C9355" w14:textId="2BB3E3AD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  <w:r w:rsidRPr="00A56502">
        <w:rPr>
          <w:rFonts w:ascii="Arial" w:hAnsi="Arial" w:cs="Arial"/>
          <w:b/>
          <w:bCs/>
          <w:sz w:val="26"/>
          <w:szCs w:val="26"/>
          <w:lang w:val="en-US"/>
        </w:rPr>
        <w:t>Committee for 2016/17</w:t>
      </w:r>
    </w:p>
    <w:p w14:paraId="74ED1EE9" w14:textId="2F324149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>The Office-bearers and Committee have all re-nominated and will continue in 2016/17</w:t>
      </w:r>
    </w:p>
    <w:p w14:paraId="47C7B460" w14:textId="77777777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>Office-bearers are:</w:t>
      </w:r>
    </w:p>
    <w:p w14:paraId="535F97B9" w14:textId="77777777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>President – Robin Grow</w:t>
      </w:r>
    </w:p>
    <w:p w14:paraId="154C6DAD" w14:textId="77777777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>Vice-President – Liana Thompson</w:t>
      </w:r>
    </w:p>
    <w:p w14:paraId="301834AE" w14:textId="77777777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>Secretary – Robyn Saalfield</w:t>
      </w:r>
    </w:p>
    <w:p w14:paraId="2BA9BED8" w14:textId="77777777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>Treasurer – David Wharton</w:t>
      </w:r>
    </w:p>
    <w:p w14:paraId="2A0B30D3" w14:textId="77777777" w:rsidR="002A3C56" w:rsidRPr="00A56502" w:rsidRDefault="002A3C56" w:rsidP="002A3C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A56502">
        <w:rPr>
          <w:rFonts w:ascii="Arial" w:hAnsi="Arial" w:cs="Arial"/>
          <w:bCs/>
          <w:sz w:val="26"/>
          <w:szCs w:val="26"/>
          <w:lang w:val="en-US"/>
        </w:rPr>
        <w:t xml:space="preserve">Committee – Dennis Mahoney, Michael </w:t>
      </w:r>
      <w:proofErr w:type="spellStart"/>
      <w:r w:rsidRPr="00A56502">
        <w:rPr>
          <w:rFonts w:ascii="Arial" w:hAnsi="Arial" w:cs="Arial"/>
          <w:bCs/>
          <w:sz w:val="26"/>
          <w:szCs w:val="26"/>
          <w:lang w:val="en-US"/>
        </w:rPr>
        <w:t>Tonta</w:t>
      </w:r>
      <w:proofErr w:type="spellEnd"/>
      <w:r w:rsidRPr="00A56502">
        <w:rPr>
          <w:rFonts w:ascii="Arial" w:hAnsi="Arial" w:cs="Arial"/>
          <w:bCs/>
          <w:sz w:val="26"/>
          <w:szCs w:val="26"/>
          <w:lang w:val="en-US"/>
        </w:rPr>
        <w:t xml:space="preserve">, Karen </w:t>
      </w:r>
      <w:proofErr w:type="spellStart"/>
      <w:r w:rsidRPr="00A56502">
        <w:rPr>
          <w:rFonts w:ascii="Arial" w:hAnsi="Arial" w:cs="Arial"/>
          <w:bCs/>
          <w:sz w:val="26"/>
          <w:szCs w:val="26"/>
          <w:lang w:val="en-US"/>
        </w:rPr>
        <w:t>Cosson</w:t>
      </w:r>
      <w:proofErr w:type="spellEnd"/>
      <w:r w:rsidRPr="00A56502">
        <w:rPr>
          <w:rFonts w:ascii="Arial" w:hAnsi="Arial" w:cs="Arial"/>
          <w:bCs/>
          <w:sz w:val="26"/>
          <w:szCs w:val="26"/>
          <w:lang w:val="en-US"/>
        </w:rPr>
        <w:t>, Victoria Hall, Peter Sheridan, Jan Hatch, Brian Scott, Julie Lord</w:t>
      </w:r>
    </w:p>
    <w:p w14:paraId="1DA280AA" w14:textId="77777777" w:rsidR="003114B1" w:rsidRPr="007A6AEC" w:rsidRDefault="003114B1">
      <w:pPr>
        <w:rPr>
          <w:rFonts w:ascii="Arial" w:hAnsi="Arial" w:cs="Arial"/>
          <w:sz w:val="28"/>
          <w:szCs w:val="28"/>
        </w:rPr>
      </w:pPr>
    </w:p>
    <w:sectPr w:rsidR="003114B1" w:rsidRPr="007A6AEC" w:rsidSect="000E2B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 Chocolates Regular">
    <w:altName w:val="Candara"/>
    <w:charset w:val="00"/>
    <w:family w:val="auto"/>
    <w:pitch w:val="variable"/>
    <w:sig w:usb0="A000022F" w:usb1="1000004B" w:usb2="00000000" w:usb3="00000000" w:csb0="00000097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E"/>
    <w:rsid w:val="00037009"/>
    <w:rsid w:val="000E2BB9"/>
    <w:rsid w:val="0021319F"/>
    <w:rsid w:val="0025304A"/>
    <w:rsid w:val="002A3C56"/>
    <w:rsid w:val="002D2595"/>
    <w:rsid w:val="003114B1"/>
    <w:rsid w:val="00351DFD"/>
    <w:rsid w:val="0046128B"/>
    <w:rsid w:val="00522E63"/>
    <w:rsid w:val="00522EC5"/>
    <w:rsid w:val="006A5A47"/>
    <w:rsid w:val="00715759"/>
    <w:rsid w:val="00790C5E"/>
    <w:rsid w:val="007A3049"/>
    <w:rsid w:val="007A6AEC"/>
    <w:rsid w:val="00803726"/>
    <w:rsid w:val="00822FBF"/>
    <w:rsid w:val="00930F32"/>
    <w:rsid w:val="00A46554"/>
    <w:rsid w:val="00A56502"/>
    <w:rsid w:val="00A9187A"/>
    <w:rsid w:val="00AE2C8C"/>
    <w:rsid w:val="00B53FB3"/>
    <w:rsid w:val="00B82B52"/>
    <w:rsid w:val="00BC03B3"/>
    <w:rsid w:val="00CD3038"/>
    <w:rsid w:val="00D5254F"/>
    <w:rsid w:val="00D92D49"/>
    <w:rsid w:val="00D94DD2"/>
    <w:rsid w:val="00F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5E3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745</Words>
  <Characters>4253</Characters>
  <Application>Microsoft Macintosh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Grow</dc:creator>
  <cp:keywords/>
  <dc:description/>
  <cp:lastModifiedBy>robyn saalfield</cp:lastModifiedBy>
  <cp:revision>10</cp:revision>
  <dcterms:created xsi:type="dcterms:W3CDTF">2017-10-05T01:34:00Z</dcterms:created>
  <dcterms:modified xsi:type="dcterms:W3CDTF">2017-10-08T06:56:00Z</dcterms:modified>
</cp:coreProperties>
</file>